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038B" w:rsidRDefault="00A9031F">
      <w:pPr>
        <w:jc w:val="center"/>
      </w:pPr>
      <w:r>
        <w:rPr>
          <w:rFonts w:ascii="Cambria" w:eastAsia="Cambria" w:hAnsi="Cambria" w:cs="Cambria"/>
          <w:sz w:val="32"/>
          <w:szCs w:val="32"/>
          <w:u w:val="single"/>
        </w:rPr>
        <w:t>Ancient Rome Unit Overview</w:t>
      </w:r>
    </w:p>
    <w:tbl>
      <w:tblPr>
        <w:tblStyle w:val="a1"/>
        <w:tblW w:w="10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2921"/>
        <w:gridCol w:w="2047"/>
      </w:tblGrid>
      <w:tr w:rsidR="003B038B">
        <w:trPr>
          <w:trHeight w:val="1880"/>
        </w:trPr>
        <w:tc>
          <w:tcPr>
            <w:tcW w:w="8460" w:type="dxa"/>
            <w:gridSpan w:val="2"/>
          </w:tcPr>
          <w:p w:rsidR="003B038B" w:rsidRDefault="00A9031F">
            <w:pPr>
              <w:jc w:val="both"/>
            </w:pPr>
            <w:r>
              <w:rPr>
                <w:rFonts w:ascii="Calibri" w:eastAsia="Calibri" w:hAnsi="Calibri" w:cs="Calibri"/>
                <w:u w:val="single"/>
              </w:rPr>
              <w:t>Essential Questions</w:t>
            </w:r>
          </w:p>
          <w:p w:rsidR="003B038B" w:rsidRDefault="00A9031F">
            <w:pPr>
              <w:numPr>
                <w:ilvl w:val="0"/>
                <w:numId w:val="3"/>
              </w:numPr>
              <w:ind w:left="375" w:hanging="360"/>
            </w:pPr>
            <w:r>
              <w:rPr>
                <w:rFonts w:ascii="Calibri" w:eastAsia="Calibri" w:hAnsi="Calibri" w:cs="Calibri"/>
              </w:rPr>
              <w:t>H.2.1 - What are the most important factors contributing to a society's ability to grow in size and influence? (ex. the Roman Empire's influence to spread from the Italian Peninsula to an area covering the entire Mediterranean World as well as much of Euro</w:t>
            </w:r>
            <w:r>
              <w:rPr>
                <w:rFonts w:ascii="Calibri" w:eastAsia="Calibri" w:hAnsi="Calibri" w:cs="Calibri"/>
              </w:rPr>
              <w:t>pe, Central Asia, and Northern Africa)</w:t>
            </w:r>
          </w:p>
          <w:p w:rsidR="003B038B" w:rsidRDefault="00A9031F">
            <w:pPr>
              <w:numPr>
                <w:ilvl w:val="0"/>
                <w:numId w:val="4"/>
              </w:numPr>
              <w:ind w:left="375" w:hanging="360"/>
            </w:pPr>
            <w:r>
              <w:rPr>
                <w:rFonts w:ascii="Calibri" w:eastAsia="Calibri" w:hAnsi="Calibri" w:cs="Calibri"/>
              </w:rPr>
              <w:t>G.1.2 - How can a society's geographical location impact its ability to expand its political and economic influence?</w:t>
            </w:r>
          </w:p>
          <w:p w:rsidR="003B038B" w:rsidRDefault="00A9031F">
            <w:pPr>
              <w:numPr>
                <w:ilvl w:val="0"/>
                <w:numId w:val="6"/>
              </w:numPr>
              <w:ind w:left="375" w:hanging="360"/>
            </w:pPr>
            <w:r>
              <w:rPr>
                <w:rFonts w:ascii="Calibri" w:eastAsia="Calibri" w:hAnsi="Calibri" w:cs="Calibri"/>
              </w:rPr>
              <w:t>C&amp;G.1.1 - Why did the Founding Fathers of the United States model our government on some of the prin</w:t>
            </w:r>
            <w:r>
              <w:rPr>
                <w:rFonts w:ascii="Calibri" w:eastAsia="Calibri" w:hAnsi="Calibri" w:cs="Calibri"/>
              </w:rPr>
              <w:t>cipals from the governments of Rome and Athens but not on others?</w:t>
            </w:r>
          </w:p>
          <w:p w:rsidR="003B038B" w:rsidRDefault="00A9031F">
            <w:pPr>
              <w:numPr>
                <w:ilvl w:val="0"/>
                <w:numId w:val="7"/>
              </w:numPr>
              <w:ind w:left="375" w:hanging="360"/>
            </w:pPr>
            <w:r>
              <w:rPr>
                <w:rFonts w:ascii="Calibri" w:eastAsia="Calibri" w:hAnsi="Calibri" w:cs="Calibri"/>
              </w:rPr>
              <w:t>E.1.1 - How did the unequal distribution of wealth between the classes determine the rights and daily lives of Roman citizens?</w:t>
            </w:r>
          </w:p>
          <w:p w:rsidR="003B038B" w:rsidRDefault="00A9031F">
            <w:pPr>
              <w:numPr>
                <w:ilvl w:val="0"/>
                <w:numId w:val="8"/>
              </w:numPr>
              <w:ind w:left="375" w:hanging="360"/>
            </w:pPr>
            <w:r>
              <w:rPr>
                <w:rFonts w:ascii="Calibri" w:eastAsia="Calibri" w:hAnsi="Calibri" w:cs="Calibri"/>
              </w:rPr>
              <w:t>C.1.1 - How do a people's beliefs reflect and influence their v</w:t>
            </w:r>
            <w:r>
              <w:rPr>
                <w:rFonts w:ascii="Calibri" w:eastAsia="Calibri" w:hAnsi="Calibri" w:cs="Calibri"/>
              </w:rPr>
              <w:t>alues? (ex. the myth of Romulus and Remus)</w:t>
            </w:r>
          </w:p>
          <w:p w:rsidR="003B038B" w:rsidRDefault="00A9031F">
            <w:pPr>
              <w:numPr>
                <w:ilvl w:val="0"/>
                <w:numId w:val="9"/>
              </w:numPr>
              <w:ind w:left="375" w:hanging="360"/>
            </w:pPr>
            <w:r>
              <w:rPr>
                <w:rFonts w:ascii="Calibri" w:eastAsia="Calibri" w:hAnsi="Calibri" w:cs="Calibri"/>
              </w:rPr>
              <w:t>C.1.2 - Why was Christianity able to spread throughout the Roman Empire and become the dominant religious and political institution in Europe?</w:t>
            </w:r>
          </w:p>
          <w:p w:rsidR="003B038B" w:rsidRDefault="00A9031F">
            <w:pPr>
              <w:jc w:val="both"/>
            </w:pPr>
            <w:r>
              <w:rPr>
                <w:rFonts w:ascii="Calibri" w:eastAsia="Calibri" w:hAnsi="Calibri" w:cs="Calibri"/>
              </w:rPr>
              <w:t xml:space="preserve"> </w:t>
            </w:r>
          </w:p>
        </w:tc>
        <w:tc>
          <w:tcPr>
            <w:tcW w:w="2047" w:type="dxa"/>
          </w:tcPr>
          <w:p w:rsidR="003B038B" w:rsidRDefault="00A9031F">
            <w:pPr>
              <w:numPr>
                <w:ilvl w:val="0"/>
                <w:numId w:val="1"/>
              </w:numPr>
              <w:ind w:left="518" w:hanging="450"/>
            </w:pPr>
            <w:r>
              <w:rPr>
                <w:rFonts w:ascii="Calibri" w:eastAsia="Calibri" w:hAnsi="Calibri" w:cs="Calibri"/>
              </w:rPr>
              <w:t>I totally get it</w:t>
            </w:r>
            <w:r>
              <w:rPr>
                <w:noProof/>
              </w:rPr>
              <mc:AlternateContent>
                <mc:Choice Requires="wps">
                  <w:drawing>
                    <wp:anchor distT="0" distB="0" distL="114300" distR="114300" simplePos="0" relativeHeight="251658240" behindDoc="0" locked="0" layoutInCell="0" hidden="0" allowOverlap="1">
                      <wp:simplePos x="0" y="0"/>
                      <wp:positionH relativeFrom="margin">
                        <wp:posOffset>-47624</wp:posOffset>
                      </wp:positionH>
                      <wp:positionV relativeFrom="paragraph">
                        <wp:posOffset>85725</wp:posOffset>
                      </wp:positionV>
                      <wp:extent cx="190500" cy="165100"/>
                      <wp:effectExtent l="0" t="0" r="0" b="0"/>
                      <wp:wrapNone/>
                      <wp:docPr id="2" name=""/>
                      <wp:cNvGraphicFramePr/>
                      <a:graphic xmlns:a="http://schemas.openxmlformats.org/drawingml/2006/main">
                        <a:graphicData uri="http://schemas.microsoft.com/office/word/2010/wordprocessingShape">
                          <wps:wsp>
                            <wps:cNvSpPr/>
                            <wps:spPr>
                              <a:xfrm>
                                <a:off x="5255512" y="3696498"/>
                                <a:ext cx="180975" cy="167004"/>
                              </a:xfrm>
                              <a:prstGeom prst="rect">
                                <a:avLst/>
                              </a:prstGeom>
                              <a:solidFill>
                                <a:srgbClr val="000000"/>
                              </a:solidFill>
                              <a:ln w="9525" cap="flat" cmpd="sng">
                                <a:solidFill>
                                  <a:srgbClr val="000000"/>
                                </a:solidFill>
                                <a:prstDash val="solid"/>
                                <a:miter/>
                                <a:headEnd type="none" w="med" len="med"/>
                                <a:tailEnd type="none" w="med" len="med"/>
                              </a:ln>
                            </wps:spPr>
                            <wps:txbx>
                              <w:txbxContent>
                                <w:p w:rsidR="003B038B" w:rsidRDefault="003B038B">
                                  <w:pPr>
                                    <w:textDirection w:val="btLr"/>
                                  </w:pPr>
                                </w:p>
                              </w:txbxContent>
                            </wps:txbx>
                            <wps:bodyPr lIns="91425" tIns="91425" rIns="91425" bIns="91425" anchor="ctr" anchorCtr="0"/>
                          </wps:wsp>
                        </a:graphicData>
                      </a:graphic>
                    </wp:anchor>
                  </w:drawing>
                </mc:Choice>
                <mc:Fallback>
                  <w:pict>
                    <v:rect id="_x0000_s1026" style="position:absolute;left:0;text-align:left;margin-left:-3.75pt;margin-top:6.75pt;width:15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" o:allowincell="f" fillcolor="black">
                      <v:textbox inset="2.53958mm,2.53958mm,2.53958mm,2.53958mm">
                        <w:txbxContent>
                          <w:p w:rsidR="003B038B" w:rsidRDefault="003B038B">
                            <w:pPr>
                              <w:textDirection w:val="btLr"/>
                            </w:pPr>
                          </w:p>
                        </w:txbxContent>
                      </v:textbox>
                      <w10:wrap anchorx="margin"/>
                    </v:rect>
                  </w:pict>
                </mc:Fallback>
              </mc:AlternateContent>
            </w:r>
          </w:p>
          <w:p w:rsidR="003B038B" w:rsidRDefault="003B038B"/>
          <w:p w:rsidR="003B038B" w:rsidRDefault="00A9031F">
            <w:pPr>
              <w:numPr>
                <w:ilvl w:val="0"/>
                <w:numId w:val="1"/>
              </w:numPr>
              <w:ind w:left="518" w:hanging="450"/>
            </w:pPr>
            <w:r>
              <w:rPr>
                <w:rFonts w:ascii="Calibri" w:eastAsia="Calibri" w:hAnsi="Calibri" w:cs="Calibri"/>
              </w:rPr>
              <w:t xml:space="preserve">I </w:t>
            </w:r>
            <w:proofErr w:type="spellStart"/>
            <w:r>
              <w:rPr>
                <w:rFonts w:ascii="Calibri" w:eastAsia="Calibri" w:hAnsi="Calibri" w:cs="Calibri"/>
              </w:rPr>
              <w:t>kinda</w:t>
            </w:r>
            <w:proofErr w:type="spellEnd"/>
            <w:r>
              <w:rPr>
                <w:rFonts w:ascii="Calibri" w:eastAsia="Calibri" w:hAnsi="Calibri" w:cs="Calibri"/>
              </w:rPr>
              <w:t xml:space="preserve"> get it</w:t>
            </w:r>
            <w:r>
              <w:rPr>
                <w:noProof/>
              </w:rPr>
              <mc:AlternateContent>
                <mc:Choice Requires="wps">
                  <w:drawing>
                    <wp:anchor distT="0" distB="0" distL="114300" distR="114300" simplePos="0" relativeHeight="251659264" behindDoc="0" locked="0" layoutInCell="0" hidden="0" allowOverlap="1">
                      <wp:simplePos x="0" y="0"/>
                      <wp:positionH relativeFrom="margin">
                        <wp:posOffset>-28574</wp:posOffset>
                      </wp:positionH>
                      <wp:positionV relativeFrom="paragraph">
                        <wp:posOffset>57150</wp:posOffset>
                      </wp:positionV>
                      <wp:extent cx="190500" cy="215900"/>
                      <wp:effectExtent l="0" t="0" r="0" b="0"/>
                      <wp:wrapNone/>
                      <wp:docPr id="1" name=""/>
                      <wp:cNvGraphicFramePr/>
                      <a:graphic xmlns:a="http://schemas.openxmlformats.org/drawingml/2006/main">
                        <a:graphicData uri="http://schemas.microsoft.com/office/word/2010/wordprocessingShape">
                          <wps:wsp>
                            <wps:cNvCnPr/>
                            <wps:spPr>
                              <a:xfrm>
                                <a:off x="5269800" y="3689512"/>
                                <a:ext cx="152399" cy="180975"/>
                              </a:xfrm>
                              <a:prstGeom prst="straightConnector1">
                                <a:avLst/>
                              </a:prstGeom>
                              <a:solidFill>
                                <a:srgbClr val="FFFFFF"/>
                              </a:solidFill>
                              <a:ln w="44450" cap="flat" cmpd="sng">
                                <a:solidFill>
                                  <a:srgbClr val="000000"/>
                                </a:solidFill>
                                <a:prstDash val="solid"/>
                                <a:miter/>
                                <a:headEnd type="none" w="med" len="med"/>
                                <a:tailEnd type="none" w="med" len="med"/>
                              </a:ln>
                            </wps:spPr>
                            <wps:bodyPr/>
                          </wps:wsp>
                        </a:graphicData>
                      </a:graphic>
                    </wp:anchor>
                  </w:drawing>
                </mc:Choice>
                <mc:Fallback>
                  <w:pict>
                    <v:shapetype w14:anchorId="28067D11" id="_x0000_t32" coordsize="21600,21600" o:spt="32" o:oned="t" path="m,l21600,21600e" filled="f">
                      <v:path arrowok="t" fillok="f" o:connecttype="none"/>
                      <o:lock v:ext="edit" shapetype="t"/>
                    </v:shapetype>
                    <v:shape id="Straight Arrow Connector 1" o:spid="_x0000_s1026" type="#_x0000_t32" style="position:absolute;margin-left:-2.25pt;margin-top:4.5pt;width:15pt;height:17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" o:allowincell="f" filled="t" strokeweight="3.5pt">
                      <v:stroke joinstyle="miter"/>
                      <w10:wrap anchorx="margin"/>
                    </v:shape>
                  </w:pict>
                </mc:Fallback>
              </mc:AlternateContent>
            </w:r>
            <w:bookmarkStart w:id="0" w:name="_GoBack"/>
            <w:r>
              <w:rPr>
                <w:noProof/>
              </w:rPr>
              <mc:AlternateContent>
                <mc:Choice Requires="wps">
                  <w:drawing>
                    <wp:anchor distT="0" distB="0" distL="114300" distR="114300" simplePos="0" relativeHeight="251660288" behindDoc="0" locked="0" layoutInCell="0" hidden="0" allowOverlap="1">
                      <wp:simplePos x="0" y="0"/>
                      <wp:positionH relativeFrom="margin">
                        <wp:posOffset>-57149</wp:posOffset>
                      </wp:positionH>
                      <wp:positionV relativeFrom="paragraph">
                        <wp:posOffset>71438</wp:posOffset>
                      </wp:positionV>
                      <wp:extent cx="190500" cy="190500"/>
                      <wp:effectExtent l="0" t="0" r="0" b="0"/>
                      <wp:wrapNone/>
                      <wp:docPr id="3" name=""/>
                      <wp:cNvGraphicFramePr/>
                      <a:graphic xmlns:a="http://schemas.openxmlformats.org/drawingml/2006/main">
                        <a:graphicData uri="http://schemas.microsoft.com/office/word/2010/wordprocessingShape">
                          <wps:wsp>
                            <wps:cNvCnPr/>
                            <wps:spPr>
                              <a:xfrm rot="10800000" flipH="1">
                                <a:off x="5269800" y="3703800"/>
                                <a:ext cx="152399" cy="152399"/>
                              </a:xfrm>
                              <a:prstGeom prst="straightConnector1">
                                <a:avLst/>
                              </a:prstGeom>
                              <a:solidFill>
                                <a:srgbClr val="FFFFFF"/>
                              </a:solidFill>
                              <a:ln w="44450" cap="flat" cmpd="sng">
                                <a:solidFill>
                                  <a:srgbClr val="000000"/>
                                </a:solidFill>
                                <a:prstDash val="solid"/>
                                <a:miter/>
                                <a:headEnd type="none" w="med" len="med"/>
                                <a:tailEnd type="none" w="med" len="med"/>
                              </a:ln>
                            </wps:spPr>
                            <wps:bodyPr/>
                          </wps:wsp>
                        </a:graphicData>
                      </a:graphic>
                    </wp:anchor>
                  </w:drawing>
                </mc:Choice>
                <mc:Fallback>
                  <w:pict>
                    <v:shape w14:anchorId="2054077F" id="Straight Arrow Connector 3" o:spid="_x0000_s1026" type="#_x0000_t32" style="position:absolute;margin-left:-4.5pt;margin-top:5.65pt;width:15pt;height:15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" o:allowincell="f" filled="t" strokeweight="3.5pt">
                      <v:stroke joinstyle="miter"/>
                      <w10:wrap anchorx="margin"/>
                    </v:shape>
                  </w:pict>
                </mc:Fallback>
              </mc:AlternateContent>
            </w:r>
            <w:bookmarkEnd w:id="0"/>
          </w:p>
          <w:p w:rsidR="003B038B" w:rsidRDefault="003B038B">
            <w:pPr>
              <w:ind w:left="518"/>
            </w:pPr>
          </w:p>
          <w:p w:rsidR="003B038B" w:rsidRDefault="00A9031F">
            <w:pPr>
              <w:numPr>
                <w:ilvl w:val="0"/>
                <w:numId w:val="1"/>
              </w:numPr>
              <w:ind w:left="518" w:hanging="450"/>
            </w:pPr>
            <w:r>
              <w:rPr>
                <w:rFonts w:ascii="Calibri" w:eastAsia="Calibri" w:hAnsi="Calibri" w:cs="Calibri"/>
              </w:rPr>
              <w:t>I don’t get it</w:t>
            </w:r>
          </w:p>
        </w:tc>
      </w:tr>
      <w:tr w:rsidR="003B038B">
        <w:trPr>
          <w:trHeight w:val="400"/>
        </w:trPr>
        <w:tc>
          <w:tcPr>
            <w:tcW w:w="5539" w:type="dxa"/>
          </w:tcPr>
          <w:p w:rsidR="003B038B" w:rsidRDefault="00A9031F">
            <w:pPr>
              <w:jc w:val="center"/>
            </w:pPr>
            <w:r>
              <w:rPr>
                <w:rFonts w:ascii="Calibri" w:eastAsia="Calibri" w:hAnsi="Calibri" w:cs="Calibri"/>
                <w:b/>
              </w:rPr>
              <w:t>Books, Videos, &amp; Movies to Dig Into</w:t>
            </w:r>
          </w:p>
        </w:tc>
        <w:tc>
          <w:tcPr>
            <w:tcW w:w="4968" w:type="dxa"/>
            <w:gridSpan w:val="2"/>
          </w:tcPr>
          <w:p w:rsidR="003B038B" w:rsidRDefault="00A9031F">
            <w:pPr>
              <w:jc w:val="center"/>
            </w:pPr>
            <w:r>
              <w:rPr>
                <w:rFonts w:ascii="Calibri" w:eastAsia="Calibri" w:hAnsi="Calibri" w:cs="Calibri"/>
                <w:b/>
              </w:rPr>
              <w:t>We learn about this because it helps us understand…</w:t>
            </w:r>
          </w:p>
        </w:tc>
      </w:tr>
      <w:tr w:rsidR="003B038B">
        <w:trPr>
          <w:trHeight w:val="4420"/>
        </w:trPr>
        <w:tc>
          <w:tcPr>
            <w:tcW w:w="5539" w:type="dxa"/>
          </w:tcPr>
          <w:p w:rsidR="003B038B" w:rsidRDefault="00A9031F">
            <w:pPr>
              <w:numPr>
                <w:ilvl w:val="0"/>
                <w:numId w:val="5"/>
              </w:numPr>
              <w:ind w:hanging="360"/>
            </w:pPr>
            <w:r>
              <w:rPr>
                <w:rFonts w:ascii="Calibri" w:eastAsia="Calibri" w:hAnsi="Calibri" w:cs="Calibri"/>
                <w:i/>
              </w:rPr>
              <w:t>The Roman Conspiracy</w:t>
            </w:r>
            <w:r>
              <w:rPr>
                <w:rFonts w:ascii="Calibri" w:eastAsia="Calibri" w:hAnsi="Calibri" w:cs="Calibri"/>
              </w:rPr>
              <w:t xml:space="preserve"> by Jack Mitchell (book)</w:t>
            </w:r>
          </w:p>
          <w:p w:rsidR="003B038B" w:rsidRDefault="00A9031F">
            <w:pPr>
              <w:numPr>
                <w:ilvl w:val="0"/>
                <w:numId w:val="5"/>
              </w:numPr>
              <w:ind w:hanging="360"/>
            </w:pPr>
            <w:r>
              <w:rPr>
                <w:rFonts w:ascii="Calibri" w:eastAsia="Calibri" w:hAnsi="Calibri" w:cs="Calibri"/>
                <w:i/>
              </w:rPr>
              <w:t>The Lost Hero</w:t>
            </w:r>
            <w:r>
              <w:rPr>
                <w:rFonts w:ascii="Calibri" w:eastAsia="Calibri" w:hAnsi="Calibri" w:cs="Calibri"/>
              </w:rPr>
              <w:t xml:space="preserve"> by Rick Riordan (book)</w:t>
            </w:r>
          </w:p>
          <w:p w:rsidR="003B038B" w:rsidRDefault="00A9031F">
            <w:pPr>
              <w:numPr>
                <w:ilvl w:val="0"/>
                <w:numId w:val="5"/>
              </w:numPr>
              <w:ind w:hanging="360"/>
            </w:pPr>
            <w:r>
              <w:rPr>
                <w:rFonts w:ascii="Calibri" w:eastAsia="Calibri" w:hAnsi="Calibri" w:cs="Calibri"/>
                <w:i/>
              </w:rPr>
              <w:t>The Thieves of Ostia</w:t>
            </w:r>
            <w:r>
              <w:rPr>
                <w:rFonts w:ascii="Calibri" w:eastAsia="Calibri" w:hAnsi="Calibri" w:cs="Calibri"/>
              </w:rPr>
              <w:t xml:space="preserve"> by Caroline Lawrence (book)</w:t>
            </w:r>
          </w:p>
          <w:p w:rsidR="003B038B" w:rsidRDefault="00A9031F">
            <w:pPr>
              <w:numPr>
                <w:ilvl w:val="0"/>
                <w:numId w:val="5"/>
              </w:numPr>
              <w:ind w:hanging="360"/>
            </w:pPr>
            <w:r>
              <w:rPr>
                <w:rFonts w:ascii="Calibri" w:eastAsia="Calibri" w:hAnsi="Calibri" w:cs="Calibri"/>
              </w:rPr>
              <w:t>The Eagle by Rosemary Sutcliff (book)</w:t>
            </w:r>
          </w:p>
          <w:p w:rsidR="003B038B" w:rsidRDefault="00A9031F">
            <w:pPr>
              <w:numPr>
                <w:ilvl w:val="0"/>
                <w:numId w:val="5"/>
              </w:numPr>
              <w:ind w:hanging="360"/>
            </w:pPr>
            <w:r>
              <w:rPr>
                <w:rFonts w:ascii="Calibri" w:eastAsia="Calibri" w:hAnsi="Calibri" w:cs="Calibri"/>
              </w:rPr>
              <w:t>Horrible Histories: Rotten Romans (YouTube video)</w:t>
            </w:r>
          </w:p>
          <w:p w:rsidR="003B038B" w:rsidRDefault="00A9031F">
            <w:pPr>
              <w:numPr>
                <w:ilvl w:val="0"/>
                <w:numId w:val="5"/>
              </w:numPr>
              <w:ind w:hanging="360"/>
            </w:pPr>
            <w:r>
              <w:rPr>
                <w:rFonts w:ascii="Calibri" w:eastAsia="Calibri" w:hAnsi="Calibri" w:cs="Calibri"/>
                <w:i/>
              </w:rPr>
              <w:t xml:space="preserve">Gladiator </w:t>
            </w:r>
            <w:r>
              <w:rPr>
                <w:rFonts w:ascii="Calibri" w:eastAsia="Calibri" w:hAnsi="Calibri" w:cs="Calibri"/>
              </w:rPr>
              <w:t>(movie – the edited version)</w:t>
            </w:r>
          </w:p>
          <w:p w:rsidR="003B038B" w:rsidRDefault="00A9031F">
            <w:pPr>
              <w:numPr>
                <w:ilvl w:val="0"/>
                <w:numId w:val="5"/>
              </w:numPr>
              <w:ind w:hanging="360"/>
            </w:pPr>
            <w:r>
              <w:rPr>
                <w:rFonts w:ascii="Calibri" w:eastAsia="Calibri" w:hAnsi="Calibri" w:cs="Calibri"/>
                <w:highlight w:val="white"/>
              </w:rPr>
              <w:t>“Romulus and Remus” Video: </w:t>
            </w:r>
            <w:hyperlink r:id="rId5">
              <w:r>
                <w:rPr>
                  <w:rFonts w:ascii="Calibri" w:eastAsia="Calibri" w:hAnsi="Calibri" w:cs="Calibri"/>
                  <w:highlight w:val="white"/>
                  <w:u w:val="single"/>
                </w:rPr>
                <w:t>http://www.youtube.com/watch?v=wA1D9wd29jI</w:t>
              </w:r>
            </w:hyperlink>
            <w:hyperlink r:id="rId6"/>
          </w:p>
          <w:p w:rsidR="003B038B" w:rsidRDefault="00A9031F">
            <w:pPr>
              <w:numPr>
                <w:ilvl w:val="0"/>
                <w:numId w:val="5"/>
              </w:numPr>
              <w:ind w:hanging="360"/>
            </w:pPr>
            <w:r>
              <w:rPr>
                <w:rFonts w:ascii="Calibri" w:eastAsia="Calibri" w:hAnsi="Calibri" w:cs="Calibri"/>
              </w:rPr>
              <w:t xml:space="preserve"> </w:t>
            </w:r>
            <w:r>
              <w:rPr>
                <w:rFonts w:ascii="Calibri" w:eastAsia="Calibri" w:hAnsi="Calibri" w:cs="Calibri"/>
                <w:i/>
              </w:rPr>
              <w:t>The Eagle</w:t>
            </w:r>
            <w:r>
              <w:rPr>
                <w:rFonts w:ascii="Calibri" w:eastAsia="Calibri" w:hAnsi="Calibri" w:cs="Calibri"/>
              </w:rPr>
              <w:t xml:space="preserve"> (movie)</w:t>
            </w:r>
          </w:p>
          <w:p w:rsidR="003B038B" w:rsidRDefault="003B038B"/>
        </w:tc>
        <w:tc>
          <w:tcPr>
            <w:tcW w:w="4968" w:type="dxa"/>
            <w:gridSpan w:val="2"/>
          </w:tcPr>
          <w:p w:rsidR="003B038B" w:rsidRDefault="00A9031F">
            <w:pPr>
              <w:numPr>
                <w:ilvl w:val="0"/>
                <w:numId w:val="2"/>
              </w:numPr>
              <w:ind w:hanging="360"/>
            </w:pPr>
            <w:r>
              <w:rPr>
                <w:rFonts w:ascii="Calibri" w:eastAsia="Calibri" w:hAnsi="Calibri" w:cs="Calibri"/>
              </w:rPr>
              <w:t>That our government and peoples are very related to the Ancient Romans.</w:t>
            </w:r>
          </w:p>
          <w:p w:rsidR="003B038B" w:rsidRDefault="00A9031F">
            <w:pPr>
              <w:numPr>
                <w:ilvl w:val="0"/>
                <w:numId w:val="2"/>
              </w:numPr>
              <w:ind w:hanging="360"/>
            </w:pPr>
            <w:r>
              <w:rPr>
                <w:rFonts w:ascii="Calibri" w:eastAsia="Calibri" w:hAnsi="Calibri" w:cs="Calibri"/>
              </w:rPr>
              <w:t>How our water towers, sewer systems, cement, roads, and ind</w:t>
            </w:r>
            <w:r>
              <w:rPr>
                <w:rFonts w:ascii="Calibri" w:eastAsia="Calibri" w:hAnsi="Calibri" w:cs="Calibri"/>
              </w:rPr>
              <w:t>oor plumbing are developments that began centuries ago.  Thank you, Romans!!!</w:t>
            </w:r>
          </w:p>
          <w:p w:rsidR="003B038B" w:rsidRDefault="00A9031F">
            <w:pPr>
              <w:numPr>
                <w:ilvl w:val="0"/>
                <w:numId w:val="2"/>
              </w:numPr>
              <w:ind w:hanging="360"/>
            </w:pPr>
            <w:r>
              <w:rPr>
                <w:rFonts w:ascii="Calibri" w:eastAsia="Calibri" w:hAnsi="Calibri" w:cs="Calibri"/>
              </w:rPr>
              <w:t>That polytheism and Christianity have been around for a long time.  The ways people practice their religion might be different, but the core beliefs are usually the same.</w:t>
            </w:r>
          </w:p>
          <w:p w:rsidR="003B038B" w:rsidRDefault="00A9031F">
            <w:pPr>
              <w:numPr>
                <w:ilvl w:val="0"/>
                <w:numId w:val="2"/>
              </w:numPr>
              <w:ind w:hanging="360"/>
            </w:pPr>
            <w:r>
              <w:rPr>
                <w:rFonts w:ascii="Calibri" w:eastAsia="Calibri" w:hAnsi="Calibri" w:cs="Calibri"/>
              </w:rPr>
              <w:t>How pas</w:t>
            </w:r>
            <w:r>
              <w:rPr>
                <w:rFonts w:ascii="Calibri" w:eastAsia="Calibri" w:hAnsi="Calibri" w:cs="Calibri"/>
              </w:rPr>
              <w:t>t leaders’ decisions can impact our present and future (i.e. with money, relationships, career, education).</w:t>
            </w:r>
          </w:p>
          <w:p w:rsidR="003B038B" w:rsidRDefault="00A9031F">
            <w:pPr>
              <w:numPr>
                <w:ilvl w:val="0"/>
                <w:numId w:val="2"/>
              </w:numPr>
              <w:ind w:hanging="360"/>
            </w:pPr>
            <w:r>
              <w:rPr>
                <w:rFonts w:ascii="Calibri" w:eastAsia="Calibri" w:hAnsi="Calibri" w:cs="Calibri"/>
              </w:rPr>
              <w:t>That societies need allies, money, and structural hierarchies in order to survive.</w:t>
            </w:r>
          </w:p>
          <w:tbl>
            <w:tblPr>
              <w:tblStyle w:val="a"/>
              <w:tblW w:w="263" w:type="dxa"/>
              <w:tblInd w:w="13" w:type="dxa"/>
              <w:tblBorders>
                <w:top w:val="nil"/>
                <w:left w:val="nil"/>
                <w:bottom w:val="nil"/>
                <w:right w:val="nil"/>
                <w:insideH w:val="nil"/>
                <w:insideV w:val="nil"/>
              </w:tblBorders>
              <w:tblLayout w:type="fixed"/>
              <w:tblLook w:val="0000" w:firstRow="0" w:lastRow="0" w:firstColumn="0" w:lastColumn="0" w:noHBand="0" w:noVBand="0"/>
            </w:tblPr>
            <w:tblGrid>
              <w:gridCol w:w="263"/>
            </w:tblGrid>
            <w:tr w:rsidR="003B038B">
              <w:trPr>
                <w:trHeight w:val="320"/>
              </w:trPr>
              <w:tc>
                <w:tcPr>
                  <w:tcW w:w="263" w:type="dxa"/>
                </w:tcPr>
                <w:p w:rsidR="003B038B" w:rsidRDefault="003B038B"/>
              </w:tc>
            </w:tr>
          </w:tbl>
          <w:p w:rsidR="003B038B" w:rsidRDefault="003B038B"/>
        </w:tc>
      </w:tr>
      <w:tr w:rsidR="003B038B">
        <w:trPr>
          <w:trHeight w:val="260"/>
        </w:trPr>
        <w:tc>
          <w:tcPr>
            <w:tcW w:w="10507" w:type="dxa"/>
            <w:gridSpan w:val="3"/>
          </w:tcPr>
          <w:p w:rsidR="003B038B" w:rsidRDefault="00A9031F">
            <w:pPr>
              <w:ind w:left="252"/>
            </w:pPr>
            <w:r>
              <w:rPr>
                <w:rFonts w:ascii="Calibri" w:eastAsia="Calibri" w:hAnsi="Calibri" w:cs="Calibri"/>
                <w:b/>
              </w:rPr>
              <w:t>Vocabulary to master</w:t>
            </w:r>
          </w:p>
        </w:tc>
      </w:tr>
      <w:tr w:rsidR="003B038B">
        <w:trPr>
          <w:trHeight w:val="920"/>
        </w:trPr>
        <w:tc>
          <w:tcPr>
            <w:tcW w:w="10507" w:type="dxa"/>
            <w:gridSpan w:val="3"/>
          </w:tcPr>
          <w:p w:rsidR="003B038B" w:rsidRDefault="003B038B">
            <w:pPr>
              <w:spacing w:line="276" w:lineRule="auto"/>
            </w:pPr>
          </w:p>
          <w:tbl>
            <w:tblPr>
              <w:tblStyle w:val="a0"/>
              <w:tblW w:w="1037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8"/>
              <w:gridCol w:w="3223"/>
              <w:gridCol w:w="3734"/>
            </w:tblGrid>
            <w:tr w:rsidR="003B038B">
              <w:trPr>
                <w:trHeight w:val="260"/>
              </w:trPr>
              <w:tc>
                <w:tcPr>
                  <w:tcW w:w="3418" w:type="dxa"/>
                </w:tcPr>
                <w:p w:rsidR="003B038B" w:rsidRDefault="00A9031F">
                  <w:pPr>
                    <w:numPr>
                      <w:ilvl w:val="0"/>
                      <w:numId w:val="10"/>
                    </w:numPr>
                    <w:ind w:hanging="216"/>
                  </w:pPr>
                  <w:r>
                    <w:rPr>
                      <w:rFonts w:ascii="Calibri" w:eastAsia="Calibri" w:hAnsi="Calibri" w:cs="Calibri"/>
                    </w:rPr>
                    <w:t>12 Tables</w:t>
                  </w:r>
                </w:p>
              </w:tc>
              <w:tc>
                <w:tcPr>
                  <w:tcW w:w="3223" w:type="dxa"/>
                </w:tcPr>
                <w:p w:rsidR="003B038B" w:rsidRDefault="00A9031F">
                  <w:pPr>
                    <w:numPr>
                      <w:ilvl w:val="0"/>
                      <w:numId w:val="10"/>
                    </w:numPr>
                    <w:ind w:hanging="216"/>
                  </w:pPr>
                  <w:r>
                    <w:rPr>
                      <w:rFonts w:ascii="Calibri" w:eastAsia="Calibri" w:hAnsi="Calibri" w:cs="Calibri"/>
                    </w:rPr>
                    <w:t>Constantine</w:t>
                  </w:r>
                </w:p>
              </w:tc>
              <w:tc>
                <w:tcPr>
                  <w:tcW w:w="3734" w:type="dxa"/>
                </w:tcPr>
                <w:p w:rsidR="003B038B" w:rsidRDefault="00A9031F">
                  <w:pPr>
                    <w:numPr>
                      <w:ilvl w:val="0"/>
                      <w:numId w:val="10"/>
                    </w:numPr>
                    <w:ind w:hanging="216"/>
                  </w:pPr>
                  <w:proofErr w:type="spellStart"/>
                  <w:r>
                    <w:rPr>
                      <w:rFonts w:ascii="Calibri" w:eastAsia="Calibri" w:hAnsi="Calibri" w:cs="Calibri"/>
                    </w:rPr>
                    <w:t>Pax</w:t>
                  </w:r>
                  <w:proofErr w:type="spellEnd"/>
                  <w:r>
                    <w:rPr>
                      <w:rFonts w:ascii="Calibri" w:eastAsia="Calibri" w:hAnsi="Calibri" w:cs="Calibri"/>
                    </w:rPr>
                    <w:t xml:space="preserve"> </w:t>
                  </w:r>
                  <w:proofErr w:type="spellStart"/>
                  <w:r>
                    <w:rPr>
                      <w:rFonts w:ascii="Calibri" w:eastAsia="Calibri" w:hAnsi="Calibri" w:cs="Calibri"/>
                    </w:rPr>
                    <w:t>Romana</w:t>
                  </w:r>
                  <w:proofErr w:type="spellEnd"/>
                </w:p>
              </w:tc>
            </w:tr>
            <w:tr w:rsidR="003B038B">
              <w:trPr>
                <w:trHeight w:val="260"/>
              </w:trPr>
              <w:tc>
                <w:tcPr>
                  <w:tcW w:w="3418" w:type="dxa"/>
                </w:tcPr>
                <w:p w:rsidR="003B038B" w:rsidRDefault="00A9031F">
                  <w:pPr>
                    <w:numPr>
                      <w:ilvl w:val="0"/>
                      <w:numId w:val="10"/>
                    </w:numPr>
                    <w:ind w:hanging="216"/>
                  </w:pPr>
                  <w:r>
                    <w:rPr>
                      <w:rFonts w:ascii="Calibri" w:eastAsia="Calibri" w:hAnsi="Calibri" w:cs="Calibri"/>
                    </w:rPr>
                    <w:t>Republic</w:t>
                  </w:r>
                </w:p>
              </w:tc>
              <w:tc>
                <w:tcPr>
                  <w:tcW w:w="3223" w:type="dxa"/>
                </w:tcPr>
                <w:p w:rsidR="003B038B" w:rsidRDefault="00A9031F">
                  <w:pPr>
                    <w:numPr>
                      <w:ilvl w:val="0"/>
                      <w:numId w:val="10"/>
                    </w:numPr>
                    <w:ind w:hanging="216"/>
                  </w:pPr>
                  <w:r>
                    <w:rPr>
                      <w:rFonts w:ascii="Calibri" w:eastAsia="Calibri" w:hAnsi="Calibri" w:cs="Calibri"/>
                    </w:rPr>
                    <w:t xml:space="preserve"> Conquer </w:t>
                  </w:r>
                </w:p>
              </w:tc>
              <w:tc>
                <w:tcPr>
                  <w:tcW w:w="3734" w:type="dxa"/>
                </w:tcPr>
                <w:p w:rsidR="003B038B" w:rsidRDefault="00A9031F">
                  <w:pPr>
                    <w:numPr>
                      <w:ilvl w:val="0"/>
                      <w:numId w:val="10"/>
                    </w:numPr>
                    <w:ind w:hanging="216"/>
                  </w:pPr>
                  <w:r>
                    <w:rPr>
                      <w:rFonts w:ascii="Calibri" w:eastAsia="Calibri" w:hAnsi="Calibri" w:cs="Calibri"/>
                    </w:rPr>
                    <w:t>Romulus &amp; Remus</w:t>
                  </w:r>
                </w:p>
              </w:tc>
            </w:tr>
            <w:tr w:rsidR="003B038B">
              <w:trPr>
                <w:trHeight w:val="260"/>
              </w:trPr>
              <w:tc>
                <w:tcPr>
                  <w:tcW w:w="3418" w:type="dxa"/>
                </w:tcPr>
                <w:p w:rsidR="003B038B" w:rsidRDefault="00A9031F">
                  <w:pPr>
                    <w:numPr>
                      <w:ilvl w:val="0"/>
                      <w:numId w:val="10"/>
                    </w:numPr>
                    <w:ind w:hanging="216"/>
                  </w:pPr>
                  <w:r>
                    <w:rPr>
                      <w:rFonts w:ascii="Calibri" w:eastAsia="Calibri" w:hAnsi="Calibri" w:cs="Calibri"/>
                    </w:rPr>
                    <w:t xml:space="preserve">Julius Caesar </w:t>
                  </w:r>
                </w:p>
              </w:tc>
              <w:tc>
                <w:tcPr>
                  <w:tcW w:w="3223" w:type="dxa"/>
                </w:tcPr>
                <w:p w:rsidR="003B038B" w:rsidRDefault="00A9031F">
                  <w:pPr>
                    <w:numPr>
                      <w:ilvl w:val="0"/>
                      <w:numId w:val="10"/>
                    </w:numPr>
                    <w:ind w:hanging="216"/>
                  </w:pPr>
                  <w:r>
                    <w:rPr>
                      <w:rFonts w:ascii="Calibri" w:eastAsia="Calibri" w:hAnsi="Calibri" w:cs="Calibri"/>
                    </w:rPr>
                    <w:t xml:space="preserve">Bible </w:t>
                  </w:r>
                </w:p>
              </w:tc>
              <w:tc>
                <w:tcPr>
                  <w:tcW w:w="3734" w:type="dxa"/>
                </w:tcPr>
                <w:p w:rsidR="003B038B" w:rsidRDefault="00A9031F">
                  <w:pPr>
                    <w:numPr>
                      <w:ilvl w:val="0"/>
                      <w:numId w:val="10"/>
                    </w:numPr>
                    <w:ind w:hanging="216"/>
                  </w:pPr>
                  <w:r>
                    <w:rPr>
                      <w:rFonts w:ascii="Calibri" w:eastAsia="Calibri" w:hAnsi="Calibri" w:cs="Calibri"/>
                    </w:rPr>
                    <w:t>Patrician</w:t>
                  </w:r>
                </w:p>
              </w:tc>
            </w:tr>
            <w:tr w:rsidR="003B038B">
              <w:trPr>
                <w:trHeight w:val="320"/>
              </w:trPr>
              <w:tc>
                <w:tcPr>
                  <w:tcW w:w="3418" w:type="dxa"/>
                </w:tcPr>
                <w:p w:rsidR="003B038B" w:rsidRDefault="00A9031F">
                  <w:pPr>
                    <w:numPr>
                      <w:ilvl w:val="0"/>
                      <w:numId w:val="10"/>
                    </w:numPr>
                    <w:ind w:hanging="216"/>
                  </w:pPr>
                  <w:r>
                    <w:rPr>
                      <w:rFonts w:ascii="Calibri" w:eastAsia="Calibri" w:hAnsi="Calibri" w:cs="Calibri"/>
                    </w:rPr>
                    <w:t>Augustus</w:t>
                  </w:r>
                </w:p>
              </w:tc>
              <w:tc>
                <w:tcPr>
                  <w:tcW w:w="3223" w:type="dxa"/>
                </w:tcPr>
                <w:p w:rsidR="003B038B" w:rsidRDefault="00A9031F">
                  <w:pPr>
                    <w:numPr>
                      <w:ilvl w:val="0"/>
                      <w:numId w:val="10"/>
                    </w:numPr>
                    <w:ind w:hanging="216"/>
                  </w:pPr>
                  <w:r>
                    <w:rPr>
                      <w:rFonts w:ascii="Calibri" w:eastAsia="Calibri" w:hAnsi="Calibri" w:cs="Calibri"/>
                    </w:rPr>
                    <w:t>Christianity</w:t>
                  </w:r>
                </w:p>
              </w:tc>
              <w:tc>
                <w:tcPr>
                  <w:tcW w:w="3734" w:type="dxa"/>
                </w:tcPr>
                <w:p w:rsidR="003B038B" w:rsidRDefault="00A9031F">
                  <w:pPr>
                    <w:numPr>
                      <w:ilvl w:val="0"/>
                      <w:numId w:val="10"/>
                    </w:numPr>
                    <w:ind w:hanging="216"/>
                  </w:pPr>
                  <w:r>
                    <w:rPr>
                      <w:rFonts w:ascii="Calibri" w:eastAsia="Calibri" w:hAnsi="Calibri" w:cs="Calibri"/>
                    </w:rPr>
                    <w:t>Aqueducts</w:t>
                  </w:r>
                </w:p>
              </w:tc>
            </w:tr>
            <w:tr w:rsidR="003B038B">
              <w:trPr>
                <w:trHeight w:val="260"/>
              </w:trPr>
              <w:tc>
                <w:tcPr>
                  <w:tcW w:w="3418" w:type="dxa"/>
                </w:tcPr>
                <w:p w:rsidR="003B038B" w:rsidRDefault="00A9031F">
                  <w:pPr>
                    <w:numPr>
                      <w:ilvl w:val="0"/>
                      <w:numId w:val="10"/>
                    </w:numPr>
                    <w:ind w:hanging="216"/>
                  </w:pPr>
                  <w:r>
                    <w:rPr>
                      <w:rFonts w:ascii="Calibri" w:eastAsia="Calibri" w:hAnsi="Calibri" w:cs="Calibri"/>
                    </w:rPr>
                    <w:t>Senate</w:t>
                  </w:r>
                </w:p>
              </w:tc>
              <w:tc>
                <w:tcPr>
                  <w:tcW w:w="3223" w:type="dxa"/>
                </w:tcPr>
                <w:p w:rsidR="003B038B" w:rsidRDefault="00A9031F">
                  <w:pPr>
                    <w:numPr>
                      <w:ilvl w:val="0"/>
                      <w:numId w:val="10"/>
                    </w:numPr>
                    <w:ind w:hanging="216"/>
                  </w:pPr>
                  <w:r>
                    <w:rPr>
                      <w:rFonts w:ascii="Calibri" w:eastAsia="Calibri" w:hAnsi="Calibri" w:cs="Calibri"/>
                    </w:rPr>
                    <w:t xml:space="preserve">Barbarian </w:t>
                  </w:r>
                </w:p>
              </w:tc>
              <w:tc>
                <w:tcPr>
                  <w:tcW w:w="3734" w:type="dxa"/>
                </w:tcPr>
                <w:p w:rsidR="003B038B" w:rsidRDefault="00A9031F">
                  <w:pPr>
                    <w:numPr>
                      <w:ilvl w:val="0"/>
                      <w:numId w:val="10"/>
                    </w:numPr>
                    <w:ind w:hanging="216"/>
                  </w:pPr>
                  <w:r>
                    <w:rPr>
                      <w:rFonts w:ascii="Calibri" w:eastAsia="Calibri" w:hAnsi="Calibri" w:cs="Calibri"/>
                    </w:rPr>
                    <w:t xml:space="preserve"> Plebian </w:t>
                  </w:r>
                </w:p>
              </w:tc>
            </w:tr>
            <w:tr w:rsidR="003B038B">
              <w:trPr>
                <w:trHeight w:val="260"/>
              </w:trPr>
              <w:tc>
                <w:tcPr>
                  <w:tcW w:w="3418" w:type="dxa"/>
                </w:tcPr>
                <w:p w:rsidR="003B038B" w:rsidRDefault="00A9031F">
                  <w:pPr>
                    <w:numPr>
                      <w:ilvl w:val="0"/>
                      <w:numId w:val="10"/>
                    </w:numPr>
                    <w:ind w:hanging="216"/>
                  </w:pPr>
                  <w:r>
                    <w:rPr>
                      <w:rFonts w:ascii="Calibri" w:eastAsia="Calibri" w:hAnsi="Calibri" w:cs="Calibri"/>
                    </w:rPr>
                    <w:t>Forum</w:t>
                  </w:r>
                </w:p>
              </w:tc>
              <w:tc>
                <w:tcPr>
                  <w:tcW w:w="3223" w:type="dxa"/>
                </w:tcPr>
                <w:p w:rsidR="003B038B" w:rsidRDefault="00A9031F">
                  <w:pPr>
                    <w:numPr>
                      <w:ilvl w:val="0"/>
                      <w:numId w:val="10"/>
                    </w:numPr>
                    <w:ind w:hanging="216"/>
                  </w:pPr>
                  <w:r>
                    <w:rPr>
                      <w:rFonts w:ascii="Calibri" w:eastAsia="Calibri" w:hAnsi="Calibri" w:cs="Calibri"/>
                    </w:rPr>
                    <w:t xml:space="preserve">Gladiator </w:t>
                  </w:r>
                </w:p>
              </w:tc>
              <w:tc>
                <w:tcPr>
                  <w:tcW w:w="3734" w:type="dxa"/>
                </w:tcPr>
                <w:p w:rsidR="003B038B" w:rsidRDefault="00A9031F">
                  <w:pPr>
                    <w:numPr>
                      <w:ilvl w:val="0"/>
                      <w:numId w:val="10"/>
                    </w:numPr>
                    <w:ind w:hanging="216"/>
                  </w:pPr>
                  <w:r>
                    <w:rPr>
                      <w:rFonts w:ascii="Calibri" w:eastAsia="Calibri" w:hAnsi="Calibri" w:cs="Calibri"/>
                    </w:rPr>
                    <w:t xml:space="preserve"> Tribune</w:t>
                  </w:r>
                </w:p>
              </w:tc>
            </w:tr>
            <w:tr w:rsidR="003B038B">
              <w:trPr>
                <w:trHeight w:val="260"/>
              </w:trPr>
              <w:tc>
                <w:tcPr>
                  <w:tcW w:w="3418" w:type="dxa"/>
                </w:tcPr>
                <w:p w:rsidR="003B038B" w:rsidRDefault="00A9031F">
                  <w:pPr>
                    <w:numPr>
                      <w:ilvl w:val="0"/>
                      <w:numId w:val="10"/>
                    </w:numPr>
                    <w:ind w:hanging="216"/>
                  </w:pPr>
                  <w:r>
                    <w:rPr>
                      <w:rFonts w:ascii="Calibri" w:eastAsia="Calibri" w:hAnsi="Calibri" w:cs="Calibri"/>
                    </w:rPr>
                    <w:t xml:space="preserve"> Jesus </w:t>
                  </w:r>
                </w:p>
              </w:tc>
              <w:tc>
                <w:tcPr>
                  <w:tcW w:w="3223" w:type="dxa"/>
                </w:tcPr>
                <w:p w:rsidR="003B038B" w:rsidRDefault="00A9031F">
                  <w:pPr>
                    <w:numPr>
                      <w:ilvl w:val="0"/>
                      <w:numId w:val="10"/>
                    </w:numPr>
                    <w:ind w:hanging="216"/>
                  </w:pPr>
                  <w:r>
                    <w:rPr>
                      <w:rFonts w:ascii="Calibri" w:eastAsia="Calibri" w:hAnsi="Calibri" w:cs="Calibri"/>
                    </w:rPr>
                    <w:t xml:space="preserve"> Coliseum</w:t>
                  </w:r>
                </w:p>
              </w:tc>
              <w:tc>
                <w:tcPr>
                  <w:tcW w:w="3734" w:type="dxa"/>
                </w:tcPr>
                <w:p w:rsidR="003B038B" w:rsidRDefault="00A9031F">
                  <w:pPr>
                    <w:numPr>
                      <w:ilvl w:val="0"/>
                      <w:numId w:val="10"/>
                    </w:numPr>
                    <w:ind w:hanging="216"/>
                  </w:pPr>
                  <w:r>
                    <w:rPr>
                      <w:rFonts w:ascii="Calibri" w:eastAsia="Calibri" w:hAnsi="Calibri" w:cs="Calibri"/>
                    </w:rPr>
                    <w:t xml:space="preserve"> Veto</w:t>
                  </w:r>
                </w:p>
              </w:tc>
            </w:tr>
          </w:tbl>
          <w:p w:rsidR="003B038B" w:rsidRDefault="003B038B">
            <w:pPr>
              <w:ind w:left="396"/>
            </w:pPr>
          </w:p>
        </w:tc>
      </w:tr>
    </w:tbl>
    <w:p w:rsidR="003B038B" w:rsidRDefault="003B038B">
      <w:pPr>
        <w:spacing w:after="200" w:line="276" w:lineRule="auto"/>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p w:rsidR="003B038B" w:rsidRDefault="003B038B">
      <w:pPr>
        <w:jc w:val="center"/>
      </w:pPr>
    </w:p>
    <w:sectPr w:rsidR="003B038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21A5"/>
    <w:multiLevelType w:val="multilevel"/>
    <w:tmpl w:val="C8AAC90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2CED3D18"/>
    <w:multiLevelType w:val="multilevel"/>
    <w:tmpl w:val="20A6E7CE"/>
    <w:lvl w:ilvl="0">
      <w:start w:val="1"/>
      <w:numFmt w:val="bullet"/>
      <w:lvlText w:val="❑"/>
      <w:lvlJc w:val="left"/>
      <w:pPr>
        <w:ind w:left="720" w:firstLine="360"/>
      </w:pPr>
      <w:rPr>
        <w:rFonts w:ascii="Arial" w:eastAsia="Arial" w:hAnsi="Arial" w:cs="Arial"/>
        <w:sz w:val="40"/>
        <w:szCs w:val="4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A9A7094"/>
    <w:multiLevelType w:val="multilevel"/>
    <w:tmpl w:val="7C1EE92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40345EE1"/>
    <w:multiLevelType w:val="multilevel"/>
    <w:tmpl w:val="664E24B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40CE68F7"/>
    <w:multiLevelType w:val="multilevel"/>
    <w:tmpl w:val="1E1EC96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41D84373"/>
    <w:multiLevelType w:val="multilevel"/>
    <w:tmpl w:val="CCF43C32"/>
    <w:lvl w:ilvl="0">
      <w:start w:val="1"/>
      <w:numFmt w:val="bullet"/>
      <w:lvlText w:val="❑"/>
      <w:lvlJc w:val="left"/>
      <w:pPr>
        <w:ind w:left="396" w:firstLine="180"/>
      </w:pPr>
      <w:rPr>
        <w:rFonts w:ascii="Arial" w:eastAsia="Arial" w:hAnsi="Arial" w:cs="Arial"/>
        <w:vertAlign w:val="baseline"/>
      </w:rPr>
    </w:lvl>
    <w:lvl w:ilvl="1">
      <w:start w:val="1"/>
      <w:numFmt w:val="bullet"/>
      <w:lvlText w:val="o"/>
      <w:lvlJc w:val="left"/>
      <w:pPr>
        <w:ind w:left="1404" w:firstLine="1044"/>
      </w:pPr>
      <w:rPr>
        <w:rFonts w:ascii="Arial" w:eastAsia="Arial" w:hAnsi="Arial" w:cs="Arial"/>
        <w:vertAlign w:val="baseline"/>
      </w:rPr>
    </w:lvl>
    <w:lvl w:ilvl="2">
      <w:start w:val="1"/>
      <w:numFmt w:val="bullet"/>
      <w:lvlText w:val="▪"/>
      <w:lvlJc w:val="left"/>
      <w:pPr>
        <w:ind w:left="2124" w:firstLine="1764"/>
      </w:pPr>
      <w:rPr>
        <w:rFonts w:ascii="Arial" w:eastAsia="Arial" w:hAnsi="Arial" w:cs="Arial"/>
        <w:vertAlign w:val="baseline"/>
      </w:rPr>
    </w:lvl>
    <w:lvl w:ilvl="3">
      <w:start w:val="1"/>
      <w:numFmt w:val="bullet"/>
      <w:lvlText w:val="●"/>
      <w:lvlJc w:val="left"/>
      <w:pPr>
        <w:ind w:left="2844" w:firstLine="2484"/>
      </w:pPr>
      <w:rPr>
        <w:rFonts w:ascii="Arial" w:eastAsia="Arial" w:hAnsi="Arial" w:cs="Arial"/>
        <w:vertAlign w:val="baseline"/>
      </w:rPr>
    </w:lvl>
    <w:lvl w:ilvl="4">
      <w:start w:val="1"/>
      <w:numFmt w:val="bullet"/>
      <w:lvlText w:val="o"/>
      <w:lvlJc w:val="left"/>
      <w:pPr>
        <w:ind w:left="3564" w:firstLine="3204"/>
      </w:pPr>
      <w:rPr>
        <w:rFonts w:ascii="Arial" w:eastAsia="Arial" w:hAnsi="Arial" w:cs="Arial"/>
        <w:vertAlign w:val="baseline"/>
      </w:rPr>
    </w:lvl>
    <w:lvl w:ilvl="5">
      <w:start w:val="1"/>
      <w:numFmt w:val="bullet"/>
      <w:lvlText w:val="▪"/>
      <w:lvlJc w:val="left"/>
      <w:pPr>
        <w:ind w:left="4284" w:firstLine="3924"/>
      </w:pPr>
      <w:rPr>
        <w:rFonts w:ascii="Arial" w:eastAsia="Arial" w:hAnsi="Arial" w:cs="Arial"/>
        <w:vertAlign w:val="baseline"/>
      </w:rPr>
    </w:lvl>
    <w:lvl w:ilvl="6">
      <w:start w:val="1"/>
      <w:numFmt w:val="bullet"/>
      <w:lvlText w:val="●"/>
      <w:lvlJc w:val="left"/>
      <w:pPr>
        <w:ind w:left="5004" w:firstLine="4644"/>
      </w:pPr>
      <w:rPr>
        <w:rFonts w:ascii="Arial" w:eastAsia="Arial" w:hAnsi="Arial" w:cs="Arial"/>
        <w:vertAlign w:val="baseline"/>
      </w:rPr>
    </w:lvl>
    <w:lvl w:ilvl="7">
      <w:start w:val="1"/>
      <w:numFmt w:val="bullet"/>
      <w:lvlText w:val="o"/>
      <w:lvlJc w:val="left"/>
      <w:pPr>
        <w:ind w:left="5724" w:firstLine="5364"/>
      </w:pPr>
      <w:rPr>
        <w:rFonts w:ascii="Arial" w:eastAsia="Arial" w:hAnsi="Arial" w:cs="Arial"/>
        <w:vertAlign w:val="baseline"/>
      </w:rPr>
    </w:lvl>
    <w:lvl w:ilvl="8">
      <w:start w:val="1"/>
      <w:numFmt w:val="bullet"/>
      <w:lvlText w:val="▪"/>
      <w:lvlJc w:val="left"/>
      <w:pPr>
        <w:ind w:left="6444" w:firstLine="6084"/>
      </w:pPr>
      <w:rPr>
        <w:rFonts w:ascii="Arial" w:eastAsia="Arial" w:hAnsi="Arial" w:cs="Arial"/>
        <w:vertAlign w:val="baseline"/>
      </w:rPr>
    </w:lvl>
  </w:abstractNum>
  <w:abstractNum w:abstractNumId="6" w15:restartNumberingAfterBreak="0">
    <w:nsid w:val="59D468D1"/>
    <w:multiLevelType w:val="multilevel"/>
    <w:tmpl w:val="EBDC0FC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67046470"/>
    <w:multiLevelType w:val="multilevel"/>
    <w:tmpl w:val="E7427A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713A1AC2"/>
    <w:multiLevelType w:val="multilevel"/>
    <w:tmpl w:val="4FFCCFC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7143794B"/>
    <w:multiLevelType w:val="multilevel"/>
    <w:tmpl w:val="1B609228"/>
    <w:lvl w:ilvl="0">
      <w:start w:val="1"/>
      <w:numFmt w:val="bullet"/>
      <w:lvlText w:val="❑"/>
      <w:lvlJc w:val="left"/>
      <w:pPr>
        <w:ind w:left="720" w:firstLine="360"/>
      </w:pPr>
      <w:rPr>
        <w:rFonts w:ascii="Arial" w:eastAsia="Arial" w:hAnsi="Arial" w:cs="Arial"/>
        <w:sz w:val="40"/>
        <w:szCs w:val="4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4"/>
  </w:num>
  <w:num w:numId="3">
    <w:abstractNumId w:val="6"/>
  </w:num>
  <w:num w:numId="4">
    <w:abstractNumId w:val="0"/>
  </w:num>
  <w:num w:numId="5">
    <w:abstractNumId w:val="9"/>
  </w:num>
  <w:num w:numId="6">
    <w:abstractNumId w:val="3"/>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8B"/>
    <w:rsid w:val="0009752B"/>
    <w:rsid w:val="003B038B"/>
    <w:rsid w:val="00A9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B9EBB-8B61-4992-BDA2-760BC00A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A1D9wd29jI" TargetMode="External"/><Relationship Id="rId5" Type="http://schemas.openxmlformats.org/officeDocument/2006/relationships/hyperlink" Target="http://www.youtube.com/watch?v=wA1D9wd29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kmootoo</dc:creator>
  <cp:lastModifiedBy>kmootoo</cp:lastModifiedBy>
  <cp:revision>2</cp:revision>
  <dcterms:created xsi:type="dcterms:W3CDTF">2017-02-01T19:10:00Z</dcterms:created>
  <dcterms:modified xsi:type="dcterms:W3CDTF">2017-02-01T19:10:00Z</dcterms:modified>
</cp:coreProperties>
</file>